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B07E" w14:textId="2C41BA96" w:rsidR="005A1C7F" w:rsidRPr="009B3583" w:rsidRDefault="00D0210D" w:rsidP="007F1E42">
      <w:pPr>
        <w:spacing w:line="276" w:lineRule="auto"/>
        <w:rPr>
          <w:sz w:val="20"/>
          <w:szCs w:val="20"/>
        </w:rPr>
      </w:pPr>
      <w:r w:rsidRPr="00E52541">
        <w:rPr>
          <w:sz w:val="20"/>
          <w:szCs w:val="20"/>
        </w:rPr>
        <w:t>Informacja prasowa</w:t>
      </w:r>
      <w:r w:rsidRPr="00E52541">
        <w:rPr>
          <w:sz w:val="20"/>
          <w:szCs w:val="20"/>
        </w:rPr>
        <w:tab/>
      </w:r>
      <w:r w:rsidRPr="00E52541">
        <w:rPr>
          <w:sz w:val="20"/>
          <w:szCs w:val="20"/>
        </w:rPr>
        <w:tab/>
        <w:t xml:space="preserve">                                                                  </w:t>
      </w:r>
      <w:r w:rsidR="00E52541">
        <w:rPr>
          <w:sz w:val="20"/>
          <w:szCs w:val="20"/>
        </w:rPr>
        <w:t xml:space="preserve">             </w:t>
      </w:r>
      <w:r w:rsidRPr="00E52541">
        <w:rPr>
          <w:sz w:val="20"/>
          <w:szCs w:val="20"/>
        </w:rPr>
        <w:t xml:space="preserve"> </w:t>
      </w:r>
      <w:r w:rsidR="00C952D4">
        <w:rPr>
          <w:sz w:val="20"/>
          <w:szCs w:val="20"/>
        </w:rPr>
        <w:t xml:space="preserve">  </w:t>
      </w:r>
      <w:r w:rsidR="002A2CB7">
        <w:rPr>
          <w:sz w:val="20"/>
          <w:szCs w:val="20"/>
        </w:rPr>
        <w:t xml:space="preserve">    </w:t>
      </w:r>
      <w:r w:rsidR="000D3FFE" w:rsidRPr="00E52541">
        <w:rPr>
          <w:sz w:val="20"/>
          <w:szCs w:val="20"/>
        </w:rPr>
        <w:t>Warszawa,</w:t>
      </w:r>
      <w:r w:rsidRPr="00E52541">
        <w:rPr>
          <w:sz w:val="20"/>
          <w:szCs w:val="20"/>
        </w:rPr>
        <w:t xml:space="preserve"> </w:t>
      </w:r>
      <w:r w:rsidR="002A2CB7">
        <w:rPr>
          <w:sz w:val="20"/>
          <w:szCs w:val="20"/>
        </w:rPr>
        <w:t>1</w:t>
      </w:r>
      <w:r w:rsidR="00D14C17">
        <w:rPr>
          <w:sz w:val="20"/>
          <w:szCs w:val="20"/>
        </w:rPr>
        <w:t xml:space="preserve"> </w:t>
      </w:r>
      <w:r w:rsidR="002A2CB7">
        <w:rPr>
          <w:sz w:val="20"/>
          <w:szCs w:val="20"/>
        </w:rPr>
        <w:t>czerwca</w:t>
      </w:r>
      <w:r w:rsidRPr="00E52541">
        <w:rPr>
          <w:sz w:val="20"/>
          <w:szCs w:val="20"/>
        </w:rPr>
        <w:t xml:space="preserve"> 202</w:t>
      </w:r>
      <w:r w:rsidR="00D14C17">
        <w:rPr>
          <w:sz w:val="20"/>
          <w:szCs w:val="20"/>
        </w:rPr>
        <w:t>3</w:t>
      </w:r>
      <w:r w:rsidRPr="00E52541">
        <w:rPr>
          <w:sz w:val="20"/>
          <w:szCs w:val="20"/>
        </w:rPr>
        <w:t xml:space="preserve"> r.</w:t>
      </w:r>
    </w:p>
    <w:p w14:paraId="41891DB6" w14:textId="461348C6" w:rsidR="002A2CB7" w:rsidRPr="00D1181F" w:rsidRDefault="002A2CB7" w:rsidP="007F1E42">
      <w:pPr>
        <w:spacing w:line="276" w:lineRule="auto"/>
        <w:jc w:val="center"/>
        <w:rPr>
          <w:b/>
          <w:bCs/>
          <w:sz w:val="24"/>
          <w:szCs w:val="24"/>
        </w:rPr>
      </w:pPr>
      <w:r w:rsidRPr="00D1181F">
        <w:rPr>
          <w:b/>
          <w:bCs/>
          <w:sz w:val="24"/>
          <w:szCs w:val="24"/>
        </w:rPr>
        <w:t xml:space="preserve">One2tribe zamyka 2022 rok z 9,3 mln zł </w:t>
      </w:r>
      <w:r w:rsidR="009B3583" w:rsidRPr="00D1181F">
        <w:rPr>
          <w:b/>
          <w:bCs/>
          <w:sz w:val="24"/>
          <w:szCs w:val="24"/>
        </w:rPr>
        <w:t xml:space="preserve">przychodów ze sprzedaży </w:t>
      </w:r>
      <w:r w:rsidRPr="00D1181F">
        <w:rPr>
          <w:b/>
          <w:bCs/>
          <w:sz w:val="24"/>
          <w:szCs w:val="24"/>
        </w:rPr>
        <w:t>oraz 1,7 mln zł EBITDA</w:t>
      </w:r>
    </w:p>
    <w:p w14:paraId="26B53AB9" w14:textId="276A7D66" w:rsidR="00E050C7" w:rsidRPr="00D1181F" w:rsidRDefault="002A2CB7" w:rsidP="00E050C7">
      <w:pPr>
        <w:spacing w:line="276" w:lineRule="auto"/>
        <w:jc w:val="both"/>
        <w:rPr>
          <w:b/>
          <w:bCs/>
          <w:lang w:eastAsia="pl-PL"/>
        </w:rPr>
      </w:pPr>
      <w:r w:rsidRPr="00D1181F">
        <w:rPr>
          <w:b/>
          <w:bCs/>
          <w:lang w:eastAsia="pl-PL"/>
        </w:rPr>
        <w:t xml:space="preserve">Notowana na rynku NewConnect One2tribe SA w 2022 roku osiągnęła ponad 9,3 mln zł jednostkowych przychodów netto ze sprzedaży oraz ponad 1,7 mln zł zysku EBITDA. </w:t>
      </w:r>
      <w:r w:rsidR="00E050C7" w:rsidRPr="00D1181F">
        <w:rPr>
          <w:b/>
          <w:bCs/>
        </w:rPr>
        <w:t>Spółka w obszarze gamifikacji dla pracownik</w:t>
      </w:r>
      <w:r w:rsidR="00E050C7" w:rsidRPr="00D1181F">
        <w:rPr>
          <w:rFonts w:hint="eastAsia"/>
          <w:b/>
          <w:bCs/>
        </w:rPr>
        <w:t>ó</w:t>
      </w:r>
      <w:r w:rsidR="00E050C7" w:rsidRPr="00D1181F">
        <w:rPr>
          <w:b/>
          <w:bCs/>
        </w:rPr>
        <w:t>w i system</w:t>
      </w:r>
      <w:r w:rsidR="00E050C7" w:rsidRPr="00D1181F">
        <w:rPr>
          <w:rFonts w:hint="eastAsia"/>
          <w:b/>
          <w:bCs/>
        </w:rPr>
        <w:t>ó</w:t>
      </w:r>
      <w:r w:rsidR="00E050C7" w:rsidRPr="00D1181F">
        <w:rPr>
          <w:b/>
          <w:bCs/>
        </w:rPr>
        <w:t>w konkursowych zamierza do 2026 roku być jednym z kluczowych graczy na rynku europejskim</w:t>
      </w:r>
      <w:r w:rsidR="00E14E98" w:rsidRPr="00D1181F">
        <w:rPr>
          <w:b/>
          <w:bCs/>
        </w:rPr>
        <w:t>. Pomóc w tym mają zaawansowane rozwiązania AI oraz machine learning, które One2tribe już wykorzystuje w swojej działalności.</w:t>
      </w:r>
    </w:p>
    <w:p w14:paraId="26E4A35C" w14:textId="225E52A6" w:rsidR="002A2CB7" w:rsidRPr="00D1181F" w:rsidRDefault="002A2CB7" w:rsidP="007F1E42">
      <w:pPr>
        <w:spacing w:line="276" w:lineRule="auto"/>
        <w:jc w:val="both"/>
      </w:pPr>
      <w:r w:rsidRPr="00D1181F">
        <w:t xml:space="preserve">W 2022 r. One2tribe SA uzyskała ponad 9,3 mln zł jednostkowych przychodów netto ze sprzedaży w porównaniu do </w:t>
      </w:r>
      <w:r w:rsidR="00846E10" w:rsidRPr="00D1181F">
        <w:t>66 tys. zł</w:t>
      </w:r>
      <w:r w:rsidRPr="00D1181F">
        <w:t xml:space="preserve"> w 2021 r. EBITDA w okresie od stycznia do grudnia 2022 r. wyniosła 1,7 mln zł</w:t>
      </w:r>
      <w:r w:rsidR="00E050C7" w:rsidRPr="00D1181F">
        <w:t xml:space="preserve">. </w:t>
      </w:r>
      <w:r w:rsidRPr="00D1181F">
        <w:t xml:space="preserve">Natomiast jednostkowy zysk netto wyniósł ponad 72 tys. zł, w porównaniu ze stratą w analogicznym okresie ubiegłego roku, wynoszącą </w:t>
      </w:r>
      <w:r w:rsidR="00846E10" w:rsidRPr="00D1181F">
        <w:t>ponad</w:t>
      </w:r>
      <w:r w:rsidRPr="00D1181F">
        <w:t xml:space="preserve"> </w:t>
      </w:r>
      <w:r w:rsidR="00846E10" w:rsidRPr="00D1181F">
        <w:t>1,8</w:t>
      </w:r>
      <w:r w:rsidRPr="00D1181F">
        <w:t xml:space="preserve"> </w:t>
      </w:r>
      <w:r w:rsidR="00846E10" w:rsidRPr="00D1181F">
        <w:t>mln</w:t>
      </w:r>
      <w:r w:rsidRPr="00D1181F">
        <w:t xml:space="preserve"> zł. Spółka</w:t>
      </w:r>
      <w:r w:rsidR="00E050C7" w:rsidRPr="00D1181F">
        <w:t xml:space="preserve"> po raz</w:t>
      </w:r>
      <w:r w:rsidRPr="00D1181F">
        <w:t xml:space="preserve"> pierwszy prezentuje roczne wyniki finansowe po połączeniu spółek JWA SA z One2tribe Sp. z o.o.</w:t>
      </w:r>
      <w:r w:rsidR="007F1E42" w:rsidRPr="00D1181F">
        <w:t xml:space="preserve"> Na poziomie Grupy Kapitałowej skonsolidowane przychody netto ze sprzedaży w 2022 roku wyniosły prawie 9,2 mln zł, skonsolidowany wyniki EBITDA to ponad 464 tys. zł, zaś skonsolidowana strata netto wyniosła 2 mln zł.</w:t>
      </w:r>
    </w:p>
    <w:p w14:paraId="24B5AD29" w14:textId="7A5A2672" w:rsidR="007F1E42" w:rsidRPr="00D1181F" w:rsidRDefault="007F1E42" w:rsidP="00E050C7">
      <w:pPr>
        <w:spacing w:line="276" w:lineRule="auto"/>
        <w:jc w:val="both"/>
      </w:pPr>
      <w:r w:rsidRPr="00D1181F">
        <w:t xml:space="preserve">- </w:t>
      </w:r>
      <w:r w:rsidRPr="00D1181F">
        <w:rPr>
          <w:i/>
          <w:iCs/>
        </w:rPr>
        <w:t>Ubiegły rok był dla nas rokiem przejścia. Istotną część pracy managementu One2tribe pochłonęło połączenie</w:t>
      </w:r>
      <w:r w:rsidR="00AC033E">
        <w:rPr>
          <w:i/>
          <w:iCs/>
        </w:rPr>
        <w:t xml:space="preserve">. </w:t>
      </w:r>
      <w:r w:rsidRPr="00D1181F">
        <w:rPr>
          <w:i/>
          <w:iCs/>
        </w:rPr>
        <w:t>Realizację głównych celów strategicznych, będziemy dokonywać z wykorzystaniem naszych doświadczeń i kompetencji technologicznych wraz ze spółkami zależnymi, i partnerami biznesowymi, takimi jak</w:t>
      </w:r>
      <w:r w:rsidR="00E050C7" w:rsidRPr="00D1181F">
        <w:rPr>
          <w:i/>
          <w:iCs/>
        </w:rPr>
        <w:t xml:space="preserve"> </w:t>
      </w:r>
      <w:r w:rsidRPr="00D1181F">
        <w:rPr>
          <w:i/>
          <w:iCs/>
        </w:rPr>
        <w:t>Microsoft</w:t>
      </w:r>
      <w:r w:rsidR="00E050C7" w:rsidRPr="00D1181F">
        <w:rPr>
          <w:i/>
          <w:iCs/>
        </w:rPr>
        <w:t xml:space="preserve"> oraz</w:t>
      </w:r>
      <w:r w:rsidRPr="00D1181F">
        <w:rPr>
          <w:i/>
          <w:iCs/>
        </w:rPr>
        <w:t xml:space="preserve"> EY</w:t>
      </w:r>
      <w:r w:rsidRPr="00D1181F">
        <w:t xml:space="preserve"> </w:t>
      </w:r>
      <w:r w:rsidR="00AC033E" w:rsidRPr="00D1181F">
        <w:rPr>
          <w:i/>
          <w:iCs/>
        </w:rPr>
        <w:t xml:space="preserve">. </w:t>
      </w:r>
      <w:r w:rsidR="00AC033E" w:rsidRPr="00D1181F">
        <w:t xml:space="preserve">- </w:t>
      </w:r>
      <w:r w:rsidR="00AC033E" w:rsidRPr="00D1181F">
        <w:rPr>
          <w:rFonts w:asciiTheme="minorHAnsi" w:hAnsiTheme="minorHAnsi" w:cstheme="minorHAnsi"/>
        </w:rPr>
        <w:t>podsumowuje Radosław Sosnowski, prezes zarządu One2tribe SA.</w:t>
      </w:r>
    </w:p>
    <w:p w14:paraId="71BEE4E9" w14:textId="41489E22" w:rsidR="007F1E42" w:rsidRPr="00D1181F" w:rsidRDefault="009B3583" w:rsidP="009B3583">
      <w:pPr>
        <w:spacing w:line="276" w:lineRule="auto"/>
        <w:jc w:val="both"/>
      </w:pPr>
      <w:r w:rsidRPr="00D1181F">
        <w:t xml:space="preserve">Aktualnie One2tribe prowadzi prace nad rozwojem platformy Tribeware, sprzedażą jej funkcjonalności w kilku modelach, marketingiem i stosowanych rozwiązań, zarządzaniem projektami wdrożeniowymi u poszczególnych klientów, utrzymaniem wdrożeń od strony zarządczej oraz finansowej. Usługi są świadczone na kolejnych rozwojowych wersjach platformy motywacyjnej. Ponadto nadal trwają prace nad algorytmami </w:t>
      </w:r>
      <w:r w:rsidR="00E14E98" w:rsidRPr="00D1181F">
        <w:t>m</w:t>
      </w:r>
      <w:r w:rsidRPr="00D1181F">
        <w:t xml:space="preserve">achine </w:t>
      </w:r>
      <w:r w:rsidR="00E14E98" w:rsidRPr="00D1181F">
        <w:t>l</w:t>
      </w:r>
      <w:r w:rsidRPr="00D1181F">
        <w:t>earning/</w:t>
      </w:r>
      <w:r w:rsidR="00E14E98" w:rsidRPr="00D1181F">
        <w:t>s</w:t>
      </w:r>
      <w:r w:rsidRPr="00D1181F">
        <w:t xml:space="preserve">ztucznej </w:t>
      </w:r>
      <w:r w:rsidR="00E14E98" w:rsidRPr="00D1181F">
        <w:t>i</w:t>
      </w:r>
      <w:r w:rsidRPr="00D1181F">
        <w:t xml:space="preserve">nteligencji bazującymi na danych z platformy oraz innych modelach wykorzystania </w:t>
      </w:r>
      <w:r w:rsidR="00E14E98" w:rsidRPr="00D1181F">
        <w:t>AI</w:t>
      </w:r>
      <w:r w:rsidRPr="00D1181F">
        <w:t>.</w:t>
      </w:r>
    </w:p>
    <w:p w14:paraId="1BCDC40A" w14:textId="19E74B75" w:rsidR="009B3583" w:rsidRPr="00D1181F" w:rsidRDefault="007F1E42" w:rsidP="009B3583">
      <w:pPr>
        <w:spacing w:line="276" w:lineRule="auto"/>
        <w:jc w:val="both"/>
      </w:pPr>
      <w:r w:rsidRPr="00D1181F">
        <w:t xml:space="preserve">- </w:t>
      </w:r>
      <w:r w:rsidRPr="00D1181F">
        <w:rPr>
          <w:i/>
          <w:iCs/>
        </w:rPr>
        <w:t xml:space="preserve">Zgodnie </w:t>
      </w:r>
      <w:r w:rsidR="009B3583" w:rsidRPr="00D1181F">
        <w:rPr>
          <w:i/>
          <w:iCs/>
        </w:rPr>
        <w:t>ze</w:t>
      </w:r>
      <w:r w:rsidRPr="00D1181F">
        <w:rPr>
          <w:i/>
          <w:iCs/>
        </w:rPr>
        <w:t xml:space="preserve"> strategią spółki, zamierzamy wzmocnić pozycję rynkową</w:t>
      </w:r>
      <w:r w:rsidR="009B3583" w:rsidRPr="00D1181F">
        <w:rPr>
          <w:i/>
          <w:iCs/>
        </w:rPr>
        <w:t xml:space="preserve"> One2tribe</w:t>
      </w:r>
      <w:r w:rsidRPr="00D1181F">
        <w:rPr>
          <w:i/>
          <w:iCs/>
        </w:rPr>
        <w:t xml:space="preserve"> w ramach oferowanych usług, koncentrując się na dotarciu z ofertą do jak najszerszego grona klientów. Biorąc pod uwagę wysoką specjalizację </w:t>
      </w:r>
      <w:r w:rsidR="009B3583" w:rsidRPr="00D1181F">
        <w:rPr>
          <w:i/>
          <w:iCs/>
        </w:rPr>
        <w:t>naszej</w:t>
      </w:r>
      <w:r w:rsidRPr="00D1181F">
        <w:rPr>
          <w:i/>
          <w:iCs/>
        </w:rPr>
        <w:t xml:space="preserve"> działalności, dla zapewnienia </w:t>
      </w:r>
      <w:r w:rsidR="00E14E98" w:rsidRPr="00D1181F">
        <w:rPr>
          <w:i/>
          <w:iCs/>
        </w:rPr>
        <w:t>odpowiedniej</w:t>
      </w:r>
      <w:r w:rsidRPr="00D1181F">
        <w:rPr>
          <w:i/>
          <w:iCs/>
        </w:rPr>
        <w:t xml:space="preserve"> bazy przychodowej w kolejnych latach, istotne będzie antycypowanie popytu zgłaszanego przez jednostki z różnych sektorów gospodarki krajowej oraz zagranicznych, ze względu na spadek efektywności typowych dotąd rozwiązań motywacyjno-płacowych</w:t>
      </w:r>
      <w:r w:rsidR="009B3583" w:rsidRPr="00D1181F">
        <w:rPr>
          <w:i/>
          <w:iCs/>
        </w:rPr>
        <w:t>. Ten rok będzie dla nas przełomowy, ze względu na możliwość połączenia wewnętrznych technologii firmy z niezwykle szybko rosnącym obszarem AI</w:t>
      </w:r>
      <w:r w:rsidRPr="00D1181F">
        <w:t xml:space="preserve"> </w:t>
      </w:r>
      <w:r w:rsidR="009B3583" w:rsidRPr="00D1181F">
        <w:t>-</w:t>
      </w:r>
      <w:r w:rsidRPr="00D1181F">
        <w:t xml:space="preserve"> </w:t>
      </w:r>
      <w:r w:rsidR="009B3583" w:rsidRPr="00D1181F">
        <w:t xml:space="preserve">mówi Wojciech Ozimek, wiceprezes One2tribe SA. </w:t>
      </w:r>
    </w:p>
    <w:p w14:paraId="138A41CB" w14:textId="5E9289A7" w:rsidR="00E14E98" w:rsidRPr="00D1181F" w:rsidRDefault="00E14E98" w:rsidP="00E14E98">
      <w:pPr>
        <w:spacing w:line="276" w:lineRule="auto"/>
        <w:jc w:val="both"/>
      </w:pPr>
      <w:r w:rsidRPr="00D1181F">
        <w:t>W maju br. spółka poinformowała o podpisaniu ramowej umowy z Bayer sp. z.o.o. dotyczącą licencjonowania platformy Tribeware. Umowa umożliwia zamawianie licencji oprogramowania i kampanii motywacyjnych na podstawie cyklicznych zamówień, z czego pierwsze przekracza kwotę 100 tys. zł netto. Teraz współpraca ta została rozszerzona o umowę na organizację konkursów na platformie Tribeware, które są istotną pozycją przychodową spółki</w:t>
      </w:r>
      <w:r w:rsidR="00F778D0" w:rsidRPr="00D1181F">
        <w:t xml:space="preserve"> znacznie przewyższającą licencjonow</w:t>
      </w:r>
      <w:r w:rsidR="00B2138B" w:rsidRPr="00D1181F">
        <w:t>anie platformy.</w:t>
      </w:r>
    </w:p>
    <w:p w14:paraId="0B6CC8C9" w14:textId="6CC6C0CA" w:rsidR="009343A7" w:rsidRPr="00D1181F" w:rsidRDefault="002A2CB7" w:rsidP="009B3583">
      <w:pPr>
        <w:spacing w:line="276" w:lineRule="auto"/>
        <w:jc w:val="both"/>
      </w:pPr>
      <w:r w:rsidRPr="00D1181F">
        <w:t xml:space="preserve">One2tribe oferuje narzędzia do zarządzania wydajnością i motywowania pracowników, wykorzystując dane i algorytmy, a także rozwiązania psychologii behawioralnej. Głównym produktem firmy jest platforma Tribeware, która łączy w sobie funkcje planowania i przydzielania zadań, pracownikom i </w:t>
      </w:r>
      <w:r w:rsidRPr="00D1181F">
        <w:lastRenderedPageBreak/>
        <w:t>kontrolowanie ich realizacji oraz system e-commerce do dystrybucji nagród. Z aplikacji o cechach systemu motywacyjnego</w:t>
      </w:r>
      <w:r w:rsidRPr="00D1181F" w:rsidDel="00257933">
        <w:t xml:space="preserve"> </w:t>
      </w:r>
      <w:r w:rsidRPr="00D1181F">
        <w:t>korzysta obecnie ponad 80 tys. użytkowników na 7 rynkach (Polska i kraje arabskie). Są to głównie firmy z branży sprzedaży detalicznej (retail), farmaceutycznej oraz finansowej. Wśród największych klientów można wyróżnić takie marki jak Lidl, Sanofi, Play, IKEA</w:t>
      </w:r>
      <w:r w:rsidR="00E14E98" w:rsidRPr="00D1181F">
        <w:t>, Bayer</w:t>
      </w:r>
      <w:r w:rsidRPr="00D1181F">
        <w:t xml:space="preserve"> czy Vision Express.</w:t>
      </w:r>
    </w:p>
    <w:p w14:paraId="51DB8C27" w14:textId="5769A85C" w:rsidR="006368F7" w:rsidRDefault="00D0210D" w:rsidP="007F1E42">
      <w:pPr>
        <w:spacing w:line="276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***</w:t>
      </w:r>
    </w:p>
    <w:p w14:paraId="070C33E3" w14:textId="7B37896B" w:rsidR="006368F7" w:rsidRDefault="00D0210D" w:rsidP="007F1E42">
      <w:pPr>
        <w:spacing w:line="276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 Spółce:</w:t>
      </w:r>
    </w:p>
    <w:p w14:paraId="7F0A9230" w14:textId="2C26464D" w:rsidR="006368F7" w:rsidRDefault="00D0210D" w:rsidP="007F1E42">
      <w:pPr>
        <w:spacing w:line="276" w:lineRule="auto"/>
        <w:jc w:val="both"/>
      </w:pPr>
      <w:r w:rsidRPr="00404DA2">
        <w:rPr>
          <w:b/>
          <w:bCs/>
          <w:sz w:val="20"/>
          <w:szCs w:val="20"/>
        </w:rPr>
        <w:t>One2tribe S.A.</w:t>
      </w:r>
      <w:r>
        <w:rPr>
          <w:sz w:val="20"/>
          <w:szCs w:val="20"/>
        </w:rPr>
        <w:t xml:space="preserve"> oferuje platformę do zarządzania wydajnością i motywowania pracowników o nazwie Tribeware. Z rozwiązania korzystają duże organizacje w kraju i zagranicą. Są to głównie firmy z branż sprzedaży detalicznej (retail), farmacji i finansowej. Platforma pozwala sterować zachowan</w:t>
      </w:r>
      <w:r w:rsidR="003E4932">
        <w:rPr>
          <w:sz w:val="20"/>
          <w:szCs w:val="20"/>
        </w:rPr>
        <w:t>iem</w:t>
      </w:r>
      <w:r>
        <w:rPr>
          <w:sz w:val="20"/>
          <w:szCs w:val="20"/>
        </w:rPr>
        <w:t xml:space="preserve"> pracowników w celu poprawy wskaźników biznesowych (sprzedaż, obsługa klienta, produkcja). System i podejście One2tribe S.A. opiera się o innowacyjne algorytmy stworzone na przestrzeni ostatnich 10 lat (wcześniej jako One2tribe Sp. z o.o.). Rozwiązania One2tribe były wyróżniane w międzynarodowych konkursach (między innymi IBM Watson AI XPRIZE, Vivatech Challenge). Firma prowadzi także badania w obszarze psychologii i ekonomii behawioralnej.</w:t>
      </w:r>
    </w:p>
    <w:sectPr w:rsidR="006368F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3E59" w14:textId="77777777" w:rsidR="00EA5A4E" w:rsidRDefault="00EA5A4E">
      <w:pPr>
        <w:spacing w:after="0"/>
      </w:pPr>
      <w:r>
        <w:separator/>
      </w:r>
    </w:p>
  </w:endnote>
  <w:endnote w:type="continuationSeparator" w:id="0">
    <w:p w14:paraId="2AE0FAEE" w14:textId="77777777" w:rsidR="00EA5A4E" w:rsidRDefault="00EA5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D723" w14:textId="77777777" w:rsidR="00EA5A4E" w:rsidRDefault="00EA5A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B1D40C" w14:textId="77777777" w:rsidR="00EA5A4E" w:rsidRDefault="00EA5A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678A" w14:textId="0A4C7C7C" w:rsidR="00AB1295" w:rsidRDefault="009B3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24BE91" wp14:editId="0D6B9525">
          <wp:simplePos x="0" y="0"/>
          <wp:positionH relativeFrom="margin">
            <wp:align>right</wp:align>
          </wp:positionH>
          <wp:positionV relativeFrom="paragraph">
            <wp:posOffset>-346165</wp:posOffset>
          </wp:positionV>
          <wp:extent cx="1412235" cy="456569"/>
          <wp:effectExtent l="0" t="0" r="0" b="0"/>
          <wp:wrapTight wrapText="bothSides">
            <wp:wrapPolygon edited="0">
              <wp:start x="291" y="901"/>
              <wp:lineTo x="291" y="19828"/>
              <wp:lineTo x="20988" y="19828"/>
              <wp:lineTo x="21279" y="8111"/>
              <wp:lineTo x="20113" y="4506"/>
              <wp:lineTo x="16324" y="901"/>
              <wp:lineTo x="291" y="901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235" cy="456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A2C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DB0C9E" wp14:editId="047AB3D1">
          <wp:simplePos x="0" y="0"/>
          <wp:positionH relativeFrom="margin">
            <wp:align>left</wp:align>
          </wp:positionH>
          <wp:positionV relativeFrom="paragraph">
            <wp:posOffset>-164919</wp:posOffset>
          </wp:positionV>
          <wp:extent cx="1682115" cy="240030"/>
          <wp:effectExtent l="0" t="0" r="0" b="762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2400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10D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4C2"/>
    <w:multiLevelType w:val="hybridMultilevel"/>
    <w:tmpl w:val="DC9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F7"/>
    <w:rsid w:val="00000128"/>
    <w:rsid w:val="00003C50"/>
    <w:rsid w:val="00004D10"/>
    <w:rsid w:val="000108F5"/>
    <w:rsid w:val="00011262"/>
    <w:rsid w:val="000113A7"/>
    <w:rsid w:val="00015628"/>
    <w:rsid w:val="000209AC"/>
    <w:rsid w:val="000213D9"/>
    <w:rsid w:val="00021DC0"/>
    <w:rsid w:val="00022549"/>
    <w:rsid w:val="00025172"/>
    <w:rsid w:val="000275D6"/>
    <w:rsid w:val="00031E82"/>
    <w:rsid w:val="000321B6"/>
    <w:rsid w:val="000362B9"/>
    <w:rsid w:val="00042AD0"/>
    <w:rsid w:val="000453E6"/>
    <w:rsid w:val="00046BCC"/>
    <w:rsid w:val="00046C73"/>
    <w:rsid w:val="00050867"/>
    <w:rsid w:val="000516A2"/>
    <w:rsid w:val="0005421A"/>
    <w:rsid w:val="00062FDD"/>
    <w:rsid w:val="000636B7"/>
    <w:rsid w:val="00065DF7"/>
    <w:rsid w:val="00066B05"/>
    <w:rsid w:val="00073751"/>
    <w:rsid w:val="00077B74"/>
    <w:rsid w:val="00083559"/>
    <w:rsid w:val="00086820"/>
    <w:rsid w:val="00087073"/>
    <w:rsid w:val="00091126"/>
    <w:rsid w:val="00091C00"/>
    <w:rsid w:val="00097D06"/>
    <w:rsid w:val="000A36EA"/>
    <w:rsid w:val="000A3FD2"/>
    <w:rsid w:val="000A5875"/>
    <w:rsid w:val="000B2AC0"/>
    <w:rsid w:val="000B2D5D"/>
    <w:rsid w:val="000C428B"/>
    <w:rsid w:val="000C605E"/>
    <w:rsid w:val="000D107F"/>
    <w:rsid w:val="000D3FFE"/>
    <w:rsid w:val="000D5F45"/>
    <w:rsid w:val="000D6EC1"/>
    <w:rsid w:val="000E1335"/>
    <w:rsid w:val="000E26D2"/>
    <w:rsid w:val="000F139E"/>
    <w:rsid w:val="000F461B"/>
    <w:rsid w:val="000F7CFE"/>
    <w:rsid w:val="00102C7A"/>
    <w:rsid w:val="00110677"/>
    <w:rsid w:val="00110F05"/>
    <w:rsid w:val="00113409"/>
    <w:rsid w:val="0012353B"/>
    <w:rsid w:val="00126901"/>
    <w:rsid w:val="001402CC"/>
    <w:rsid w:val="00140C52"/>
    <w:rsid w:val="0014319F"/>
    <w:rsid w:val="0014523B"/>
    <w:rsid w:val="00146145"/>
    <w:rsid w:val="00150F6E"/>
    <w:rsid w:val="0015498E"/>
    <w:rsid w:val="00160E3F"/>
    <w:rsid w:val="00160F94"/>
    <w:rsid w:val="001615BE"/>
    <w:rsid w:val="00166D93"/>
    <w:rsid w:val="001677A7"/>
    <w:rsid w:val="00173EDC"/>
    <w:rsid w:val="00175EFE"/>
    <w:rsid w:val="00176A74"/>
    <w:rsid w:val="00184374"/>
    <w:rsid w:val="00185C3D"/>
    <w:rsid w:val="001879D8"/>
    <w:rsid w:val="00191146"/>
    <w:rsid w:val="00191258"/>
    <w:rsid w:val="001931B2"/>
    <w:rsid w:val="001A01F2"/>
    <w:rsid w:val="001A12C3"/>
    <w:rsid w:val="001A19EF"/>
    <w:rsid w:val="001B0183"/>
    <w:rsid w:val="001B4017"/>
    <w:rsid w:val="001B595F"/>
    <w:rsid w:val="001B639F"/>
    <w:rsid w:val="001C26A6"/>
    <w:rsid w:val="001C31B8"/>
    <w:rsid w:val="001C38DC"/>
    <w:rsid w:val="001C3A85"/>
    <w:rsid w:val="001D313D"/>
    <w:rsid w:val="001D3634"/>
    <w:rsid w:val="001D520D"/>
    <w:rsid w:val="001D7F09"/>
    <w:rsid w:val="001F31C6"/>
    <w:rsid w:val="001F5959"/>
    <w:rsid w:val="00202946"/>
    <w:rsid w:val="00211BEE"/>
    <w:rsid w:val="0021347D"/>
    <w:rsid w:val="0021479E"/>
    <w:rsid w:val="00215C07"/>
    <w:rsid w:val="002205EC"/>
    <w:rsid w:val="00223CDE"/>
    <w:rsid w:val="00225041"/>
    <w:rsid w:val="00230086"/>
    <w:rsid w:val="0023088B"/>
    <w:rsid w:val="00232257"/>
    <w:rsid w:val="00233A9D"/>
    <w:rsid w:val="00234B55"/>
    <w:rsid w:val="00234B7A"/>
    <w:rsid w:val="002358E9"/>
    <w:rsid w:val="002377BF"/>
    <w:rsid w:val="00237ED3"/>
    <w:rsid w:val="00242E19"/>
    <w:rsid w:val="002456F0"/>
    <w:rsid w:val="00245711"/>
    <w:rsid w:val="00245E13"/>
    <w:rsid w:val="0025225E"/>
    <w:rsid w:val="00254EED"/>
    <w:rsid w:val="00257933"/>
    <w:rsid w:val="0026499D"/>
    <w:rsid w:val="00284FF9"/>
    <w:rsid w:val="0028501A"/>
    <w:rsid w:val="00290811"/>
    <w:rsid w:val="002916F8"/>
    <w:rsid w:val="002920C3"/>
    <w:rsid w:val="002A0A8A"/>
    <w:rsid w:val="002A2166"/>
    <w:rsid w:val="002A2795"/>
    <w:rsid w:val="002A2CB7"/>
    <w:rsid w:val="002A5C49"/>
    <w:rsid w:val="002A6626"/>
    <w:rsid w:val="002B7E19"/>
    <w:rsid w:val="002C62C4"/>
    <w:rsid w:val="002D3D2E"/>
    <w:rsid w:val="002D6065"/>
    <w:rsid w:val="002E06CE"/>
    <w:rsid w:val="002E1DC1"/>
    <w:rsid w:val="002E4AA2"/>
    <w:rsid w:val="002E705F"/>
    <w:rsid w:val="002F12C8"/>
    <w:rsid w:val="002F1F5E"/>
    <w:rsid w:val="002F2463"/>
    <w:rsid w:val="002F2B32"/>
    <w:rsid w:val="002F68E6"/>
    <w:rsid w:val="002F715A"/>
    <w:rsid w:val="002F7C77"/>
    <w:rsid w:val="00300C44"/>
    <w:rsid w:val="00303231"/>
    <w:rsid w:val="00303A86"/>
    <w:rsid w:val="00304DC8"/>
    <w:rsid w:val="00312164"/>
    <w:rsid w:val="003122B0"/>
    <w:rsid w:val="003148A2"/>
    <w:rsid w:val="00317F5A"/>
    <w:rsid w:val="00320344"/>
    <w:rsid w:val="00324EC9"/>
    <w:rsid w:val="00326388"/>
    <w:rsid w:val="00331183"/>
    <w:rsid w:val="00333335"/>
    <w:rsid w:val="0033385C"/>
    <w:rsid w:val="0033449A"/>
    <w:rsid w:val="0033629D"/>
    <w:rsid w:val="00337B15"/>
    <w:rsid w:val="00341EA0"/>
    <w:rsid w:val="00341F49"/>
    <w:rsid w:val="00344210"/>
    <w:rsid w:val="00344D19"/>
    <w:rsid w:val="00353272"/>
    <w:rsid w:val="00355F6E"/>
    <w:rsid w:val="003562C9"/>
    <w:rsid w:val="003566C5"/>
    <w:rsid w:val="0036289E"/>
    <w:rsid w:val="0036454A"/>
    <w:rsid w:val="00366270"/>
    <w:rsid w:val="00373252"/>
    <w:rsid w:val="00377205"/>
    <w:rsid w:val="003778D8"/>
    <w:rsid w:val="00382740"/>
    <w:rsid w:val="0039194B"/>
    <w:rsid w:val="0039452F"/>
    <w:rsid w:val="00394EB4"/>
    <w:rsid w:val="003A112B"/>
    <w:rsid w:val="003B09C4"/>
    <w:rsid w:val="003C29A7"/>
    <w:rsid w:val="003C5175"/>
    <w:rsid w:val="003C584F"/>
    <w:rsid w:val="003D0A62"/>
    <w:rsid w:val="003D3D7B"/>
    <w:rsid w:val="003D4583"/>
    <w:rsid w:val="003D4695"/>
    <w:rsid w:val="003E09E0"/>
    <w:rsid w:val="003E2A4D"/>
    <w:rsid w:val="003E3D27"/>
    <w:rsid w:val="003E4932"/>
    <w:rsid w:val="003F03CA"/>
    <w:rsid w:val="003F4AA1"/>
    <w:rsid w:val="003F5720"/>
    <w:rsid w:val="003F7AB2"/>
    <w:rsid w:val="00403512"/>
    <w:rsid w:val="00404DA2"/>
    <w:rsid w:val="00405A86"/>
    <w:rsid w:val="004076C1"/>
    <w:rsid w:val="004106C4"/>
    <w:rsid w:val="00411C92"/>
    <w:rsid w:val="00412403"/>
    <w:rsid w:val="0041270F"/>
    <w:rsid w:val="00416640"/>
    <w:rsid w:val="00432506"/>
    <w:rsid w:val="00432C56"/>
    <w:rsid w:val="004364F0"/>
    <w:rsid w:val="004366E3"/>
    <w:rsid w:val="004368BE"/>
    <w:rsid w:val="00437A1E"/>
    <w:rsid w:val="0044449A"/>
    <w:rsid w:val="004461F1"/>
    <w:rsid w:val="004545EE"/>
    <w:rsid w:val="00457B98"/>
    <w:rsid w:val="004607CA"/>
    <w:rsid w:val="00461378"/>
    <w:rsid w:val="00463256"/>
    <w:rsid w:val="00463A0C"/>
    <w:rsid w:val="00463C83"/>
    <w:rsid w:val="00466ADB"/>
    <w:rsid w:val="00466D7C"/>
    <w:rsid w:val="00471859"/>
    <w:rsid w:val="00476839"/>
    <w:rsid w:val="00482FD1"/>
    <w:rsid w:val="00483F1D"/>
    <w:rsid w:val="00486F75"/>
    <w:rsid w:val="0049186B"/>
    <w:rsid w:val="00493566"/>
    <w:rsid w:val="00493A7A"/>
    <w:rsid w:val="00495127"/>
    <w:rsid w:val="004A2F5F"/>
    <w:rsid w:val="004A3ABF"/>
    <w:rsid w:val="004A4114"/>
    <w:rsid w:val="004A525E"/>
    <w:rsid w:val="004A5405"/>
    <w:rsid w:val="004B3845"/>
    <w:rsid w:val="004B4C08"/>
    <w:rsid w:val="004C2F59"/>
    <w:rsid w:val="004C45B3"/>
    <w:rsid w:val="004C4EEF"/>
    <w:rsid w:val="004C6299"/>
    <w:rsid w:val="004D012F"/>
    <w:rsid w:val="004D3D71"/>
    <w:rsid w:val="004E06A0"/>
    <w:rsid w:val="004F0A16"/>
    <w:rsid w:val="004F277B"/>
    <w:rsid w:val="004F2BF1"/>
    <w:rsid w:val="004F3315"/>
    <w:rsid w:val="004F406E"/>
    <w:rsid w:val="004F7234"/>
    <w:rsid w:val="00502260"/>
    <w:rsid w:val="00503B53"/>
    <w:rsid w:val="0050414A"/>
    <w:rsid w:val="0050709E"/>
    <w:rsid w:val="0051146F"/>
    <w:rsid w:val="0051368A"/>
    <w:rsid w:val="0051489F"/>
    <w:rsid w:val="00516DCB"/>
    <w:rsid w:val="00520C38"/>
    <w:rsid w:val="005216E2"/>
    <w:rsid w:val="00523E93"/>
    <w:rsid w:val="00524956"/>
    <w:rsid w:val="0052625D"/>
    <w:rsid w:val="00532B0C"/>
    <w:rsid w:val="0053409C"/>
    <w:rsid w:val="00535E0E"/>
    <w:rsid w:val="00541988"/>
    <w:rsid w:val="005422C6"/>
    <w:rsid w:val="00545D71"/>
    <w:rsid w:val="0054634B"/>
    <w:rsid w:val="00546532"/>
    <w:rsid w:val="00546689"/>
    <w:rsid w:val="0054729B"/>
    <w:rsid w:val="00547D6E"/>
    <w:rsid w:val="005501E5"/>
    <w:rsid w:val="00555A60"/>
    <w:rsid w:val="005605E7"/>
    <w:rsid w:val="00562906"/>
    <w:rsid w:val="00564F91"/>
    <w:rsid w:val="00565DF8"/>
    <w:rsid w:val="00567654"/>
    <w:rsid w:val="005708FC"/>
    <w:rsid w:val="00571B9B"/>
    <w:rsid w:val="00571CF8"/>
    <w:rsid w:val="005725DC"/>
    <w:rsid w:val="00574A16"/>
    <w:rsid w:val="005858F0"/>
    <w:rsid w:val="00590C2B"/>
    <w:rsid w:val="005945E2"/>
    <w:rsid w:val="00595628"/>
    <w:rsid w:val="00596581"/>
    <w:rsid w:val="005A1C7F"/>
    <w:rsid w:val="005A40E9"/>
    <w:rsid w:val="005A504A"/>
    <w:rsid w:val="005A54F5"/>
    <w:rsid w:val="005A715D"/>
    <w:rsid w:val="005B61F3"/>
    <w:rsid w:val="005B71D6"/>
    <w:rsid w:val="005C2D34"/>
    <w:rsid w:val="005C2EF5"/>
    <w:rsid w:val="005C6A97"/>
    <w:rsid w:val="005D06A8"/>
    <w:rsid w:val="005D42FD"/>
    <w:rsid w:val="005D613E"/>
    <w:rsid w:val="005E21A0"/>
    <w:rsid w:val="005E67AB"/>
    <w:rsid w:val="005E69BE"/>
    <w:rsid w:val="005E770E"/>
    <w:rsid w:val="005F0C2E"/>
    <w:rsid w:val="005F226B"/>
    <w:rsid w:val="005F2943"/>
    <w:rsid w:val="005F2FB1"/>
    <w:rsid w:val="005F3EF3"/>
    <w:rsid w:val="00601827"/>
    <w:rsid w:val="00604DF1"/>
    <w:rsid w:val="00605021"/>
    <w:rsid w:val="006064A8"/>
    <w:rsid w:val="0060735B"/>
    <w:rsid w:val="00607DF0"/>
    <w:rsid w:val="00612AFD"/>
    <w:rsid w:val="00614073"/>
    <w:rsid w:val="00615BFA"/>
    <w:rsid w:val="00622EDC"/>
    <w:rsid w:val="00624198"/>
    <w:rsid w:val="00625E02"/>
    <w:rsid w:val="00625EAA"/>
    <w:rsid w:val="00626094"/>
    <w:rsid w:val="00626726"/>
    <w:rsid w:val="006322EB"/>
    <w:rsid w:val="00632A85"/>
    <w:rsid w:val="0063593A"/>
    <w:rsid w:val="006368F7"/>
    <w:rsid w:val="00641585"/>
    <w:rsid w:val="0064256E"/>
    <w:rsid w:val="0064443C"/>
    <w:rsid w:val="00645ACF"/>
    <w:rsid w:val="006468C1"/>
    <w:rsid w:val="00647968"/>
    <w:rsid w:val="00654AAE"/>
    <w:rsid w:val="00656933"/>
    <w:rsid w:val="006570C4"/>
    <w:rsid w:val="00663798"/>
    <w:rsid w:val="00664DE2"/>
    <w:rsid w:val="006653C6"/>
    <w:rsid w:val="00666BD1"/>
    <w:rsid w:val="006672B9"/>
    <w:rsid w:val="00672AC9"/>
    <w:rsid w:val="00676937"/>
    <w:rsid w:val="00676CD6"/>
    <w:rsid w:val="006806F8"/>
    <w:rsid w:val="00681A35"/>
    <w:rsid w:val="00687E34"/>
    <w:rsid w:val="006904D1"/>
    <w:rsid w:val="00692F9A"/>
    <w:rsid w:val="00693FC2"/>
    <w:rsid w:val="00697C26"/>
    <w:rsid w:val="006A2C4E"/>
    <w:rsid w:val="006A2DFF"/>
    <w:rsid w:val="006A5B5A"/>
    <w:rsid w:val="006B539C"/>
    <w:rsid w:val="006B5F3A"/>
    <w:rsid w:val="006C0AEA"/>
    <w:rsid w:val="006C3762"/>
    <w:rsid w:val="006C4A34"/>
    <w:rsid w:val="006C68AA"/>
    <w:rsid w:val="006D0045"/>
    <w:rsid w:val="006D34A2"/>
    <w:rsid w:val="006D41E3"/>
    <w:rsid w:val="006D55FA"/>
    <w:rsid w:val="006D5E5C"/>
    <w:rsid w:val="006E2460"/>
    <w:rsid w:val="006E3A2A"/>
    <w:rsid w:val="006E550B"/>
    <w:rsid w:val="006E5D11"/>
    <w:rsid w:val="006E7465"/>
    <w:rsid w:val="006E7BB1"/>
    <w:rsid w:val="006E7C41"/>
    <w:rsid w:val="006F381B"/>
    <w:rsid w:val="006F3F6A"/>
    <w:rsid w:val="006F7D9C"/>
    <w:rsid w:val="0070119C"/>
    <w:rsid w:val="00702341"/>
    <w:rsid w:val="007040AB"/>
    <w:rsid w:val="00707268"/>
    <w:rsid w:val="00711B04"/>
    <w:rsid w:val="00714495"/>
    <w:rsid w:val="00715F73"/>
    <w:rsid w:val="00720AED"/>
    <w:rsid w:val="00723168"/>
    <w:rsid w:val="00726A4C"/>
    <w:rsid w:val="007271FE"/>
    <w:rsid w:val="0073011B"/>
    <w:rsid w:val="00732CF0"/>
    <w:rsid w:val="007344CF"/>
    <w:rsid w:val="007361D4"/>
    <w:rsid w:val="007417DC"/>
    <w:rsid w:val="00743F95"/>
    <w:rsid w:val="007454CC"/>
    <w:rsid w:val="007459ED"/>
    <w:rsid w:val="00751851"/>
    <w:rsid w:val="0076427F"/>
    <w:rsid w:val="00773ED7"/>
    <w:rsid w:val="00781EBB"/>
    <w:rsid w:val="00782014"/>
    <w:rsid w:val="00782460"/>
    <w:rsid w:val="00784DAB"/>
    <w:rsid w:val="00787999"/>
    <w:rsid w:val="00790F71"/>
    <w:rsid w:val="00790FE7"/>
    <w:rsid w:val="00792844"/>
    <w:rsid w:val="00792B2B"/>
    <w:rsid w:val="00794CDE"/>
    <w:rsid w:val="00795567"/>
    <w:rsid w:val="007955A9"/>
    <w:rsid w:val="007A3FE3"/>
    <w:rsid w:val="007A6E2D"/>
    <w:rsid w:val="007B0E23"/>
    <w:rsid w:val="007B0F81"/>
    <w:rsid w:val="007B17DC"/>
    <w:rsid w:val="007B46F0"/>
    <w:rsid w:val="007B5CB5"/>
    <w:rsid w:val="007B7A78"/>
    <w:rsid w:val="007B7FAE"/>
    <w:rsid w:val="007C45BB"/>
    <w:rsid w:val="007D0A06"/>
    <w:rsid w:val="007D3741"/>
    <w:rsid w:val="007E4D70"/>
    <w:rsid w:val="007E5B07"/>
    <w:rsid w:val="007E70FA"/>
    <w:rsid w:val="007F1284"/>
    <w:rsid w:val="007F1E42"/>
    <w:rsid w:val="007F20EB"/>
    <w:rsid w:val="007F2582"/>
    <w:rsid w:val="007F2E72"/>
    <w:rsid w:val="007F5BFB"/>
    <w:rsid w:val="008004F8"/>
    <w:rsid w:val="008007A9"/>
    <w:rsid w:val="0080216D"/>
    <w:rsid w:val="00804A28"/>
    <w:rsid w:val="00810C6A"/>
    <w:rsid w:val="00812298"/>
    <w:rsid w:val="00812BA2"/>
    <w:rsid w:val="00816F6A"/>
    <w:rsid w:val="00817CA3"/>
    <w:rsid w:val="0082346E"/>
    <w:rsid w:val="008252F0"/>
    <w:rsid w:val="00830D26"/>
    <w:rsid w:val="00833999"/>
    <w:rsid w:val="00833B96"/>
    <w:rsid w:val="008343D1"/>
    <w:rsid w:val="0083458A"/>
    <w:rsid w:val="00837331"/>
    <w:rsid w:val="00844821"/>
    <w:rsid w:val="00845A44"/>
    <w:rsid w:val="0084638A"/>
    <w:rsid w:val="00846E10"/>
    <w:rsid w:val="0085006C"/>
    <w:rsid w:val="00850C08"/>
    <w:rsid w:val="008530BD"/>
    <w:rsid w:val="00855842"/>
    <w:rsid w:val="00860C8B"/>
    <w:rsid w:val="00861AC7"/>
    <w:rsid w:val="008625AE"/>
    <w:rsid w:val="00865746"/>
    <w:rsid w:val="0087048D"/>
    <w:rsid w:val="008721EC"/>
    <w:rsid w:val="008725A6"/>
    <w:rsid w:val="0087288B"/>
    <w:rsid w:val="0087459A"/>
    <w:rsid w:val="00875ADF"/>
    <w:rsid w:val="00877FE7"/>
    <w:rsid w:val="008909A2"/>
    <w:rsid w:val="008A06DA"/>
    <w:rsid w:val="008A2A84"/>
    <w:rsid w:val="008B6B4D"/>
    <w:rsid w:val="008B6E1C"/>
    <w:rsid w:val="008B71F6"/>
    <w:rsid w:val="008B7588"/>
    <w:rsid w:val="008C2EC9"/>
    <w:rsid w:val="008D55C9"/>
    <w:rsid w:val="008D6DE0"/>
    <w:rsid w:val="008E1122"/>
    <w:rsid w:val="008E73C6"/>
    <w:rsid w:val="008F2323"/>
    <w:rsid w:val="008F4D7A"/>
    <w:rsid w:val="008F721B"/>
    <w:rsid w:val="00901248"/>
    <w:rsid w:val="00902285"/>
    <w:rsid w:val="00903E08"/>
    <w:rsid w:val="00904203"/>
    <w:rsid w:val="00910093"/>
    <w:rsid w:val="00912945"/>
    <w:rsid w:val="00913008"/>
    <w:rsid w:val="009143D3"/>
    <w:rsid w:val="0091560C"/>
    <w:rsid w:val="00915E0F"/>
    <w:rsid w:val="009244A4"/>
    <w:rsid w:val="009300E9"/>
    <w:rsid w:val="00930CD4"/>
    <w:rsid w:val="00930D9C"/>
    <w:rsid w:val="009330F2"/>
    <w:rsid w:val="009343A7"/>
    <w:rsid w:val="009379D6"/>
    <w:rsid w:val="009417B3"/>
    <w:rsid w:val="009426F7"/>
    <w:rsid w:val="00944ACB"/>
    <w:rsid w:val="009549C3"/>
    <w:rsid w:val="009553AA"/>
    <w:rsid w:val="00957C2B"/>
    <w:rsid w:val="00963939"/>
    <w:rsid w:val="00963B60"/>
    <w:rsid w:val="00973077"/>
    <w:rsid w:val="009741ED"/>
    <w:rsid w:val="00980132"/>
    <w:rsid w:val="00983727"/>
    <w:rsid w:val="00984931"/>
    <w:rsid w:val="009851D1"/>
    <w:rsid w:val="009852D3"/>
    <w:rsid w:val="00985773"/>
    <w:rsid w:val="00987450"/>
    <w:rsid w:val="00987C48"/>
    <w:rsid w:val="009A5FF4"/>
    <w:rsid w:val="009A6298"/>
    <w:rsid w:val="009A79DA"/>
    <w:rsid w:val="009B3583"/>
    <w:rsid w:val="009B4499"/>
    <w:rsid w:val="009B6066"/>
    <w:rsid w:val="009B704C"/>
    <w:rsid w:val="009B7D29"/>
    <w:rsid w:val="009C1058"/>
    <w:rsid w:val="009C3E5A"/>
    <w:rsid w:val="009C4FCD"/>
    <w:rsid w:val="009C6913"/>
    <w:rsid w:val="009D0CBA"/>
    <w:rsid w:val="009D36A8"/>
    <w:rsid w:val="009D4AAB"/>
    <w:rsid w:val="009D5BCE"/>
    <w:rsid w:val="009D5D87"/>
    <w:rsid w:val="009D6CC1"/>
    <w:rsid w:val="009E0A8E"/>
    <w:rsid w:val="009E6C37"/>
    <w:rsid w:val="009E6F74"/>
    <w:rsid w:val="009E787B"/>
    <w:rsid w:val="009F06A4"/>
    <w:rsid w:val="009F0D30"/>
    <w:rsid w:val="009F4CD5"/>
    <w:rsid w:val="00A04D87"/>
    <w:rsid w:val="00A06E99"/>
    <w:rsid w:val="00A10CFC"/>
    <w:rsid w:val="00A10D0A"/>
    <w:rsid w:val="00A12B96"/>
    <w:rsid w:val="00A15370"/>
    <w:rsid w:val="00A25326"/>
    <w:rsid w:val="00A261DF"/>
    <w:rsid w:val="00A26C37"/>
    <w:rsid w:val="00A270F4"/>
    <w:rsid w:val="00A3067B"/>
    <w:rsid w:val="00A316F8"/>
    <w:rsid w:val="00A33660"/>
    <w:rsid w:val="00A35C7B"/>
    <w:rsid w:val="00A4072E"/>
    <w:rsid w:val="00A42779"/>
    <w:rsid w:val="00A5198B"/>
    <w:rsid w:val="00A51BEE"/>
    <w:rsid w:val="00A5662E"/>
    <w:rsid w:val="00A57796"/>
    <w:rsid w:val="00A60E24"/>
    <w:rsid w:val="00A71A99"/>
    <w:rsid w:val="00A728CD"/>
    <w:rsid w:val="00A76901"/>
    <w:rsid w:val="00A77D9E"/>
    <w:rsid w:val="00A80B85"/>
    <w:rsid w:val="00A8432A"/>
    <w:rsid w:val="00A87BBB"/>
    <w:rsid w:val="00A914B1"/>
    <w:rsid w:val="00A92C8D"/>
    <w:rsid w:val="00A95D22"/>
    <w:rsid w:val="00AA022B"/>
    <w:rsid w:val="00AA0DEA"/>
    <w:rsid w:val="00AA2750"/>
    <w:rsid w:val="00AA37CE"/>
    <w:rsid w:val="00AB4C3C"/>
    <w:rsid w:val="00AC033E"/>
    <w:rsid w:val="00AC3C0A"/>
    <w:rsid w:val="00AC3D5C"/>
    <w:rsid w:val="00AC443C"/>
    <w:rsid w:val="00AC5940"/>
    <w:rsid w:val="00AC62DF"/>
    <w:rsid w:val="00AC6476"/>
    <w:rsid w:val="00AC6AE6"/>
    <w:rsid w:val="00AC6FE8"/>
    <w:rsid w:val="00AC7850"/>
    <w:rsid w:val="00AD2E23"/>
    <w:rsid w:val="00AD4112"/>
    <w:rsid w:val="00AD4144"/>
    <w:rsid w:val="00AD68D2"/>
    <w:rsid w:val="00AE0F79"/>
    <w:rsid w:val="00AE466A"/>
    <w:rsid w:val="00AF0CE3"/>
    <w:rsid w:val="00AF0D0F"/>
    <w:rsid w:val="00AF2D76"/>
    <w:rsid w:val="00B006DD"/>
    <w:rsid w:val="00B064F2"/>
    <w:rsid w:val="00B1152B"/>
    <w:rsid w:val="00B11919"/>
    <w:rsid w:val="00B139C1"/>
    <w:rsid w:val="00B201F3"/>
    <w:rsid w:val="00B2138B"/>
    <w:rsid w:val="00B27724"/>
    <w:rsid w:val="00B32A13"/>
    <w:rsid w:val="00B371C3"/>
    <w:rsid w:val="00B37331"/>
    <w:rsid w:val="00B40ADD"/>
    <w:rsid w:val="00B41EE4"/>
    <w:rsid w:val="00B45346"/>
    <w:rsid w:val="00B461AC"/>
    <w:rsid w:val="00B4646A"/>
    <w:rsid w:val="00B47149"/>
    <w:rsid w:val="00B51660"/>
    <w:rsid w:val="00B62683"/>
    <w:rsid w:val="00B62B6D"/>
    <w:rsid w:val="00B63796"/>
    <w:rsid w:val="00B63D13"/>
    <w:rsid w:val="00B665E5"/>
    <w:rsid w:val="00B7027A"/>
    <w:rsid w:val="00B74E02"/>
    <w:rsid w:val="00B75D57"/>
    <w:rsid w:val="00B76E53"/>
    <w:rsid w:val="00B82091"/>
    <w:rsid w:val="00B83AB9"/>
    <w:rsid w:val="00B87E01"/>
    <w:rsid w:val="00B90441"/>
    <w:rsid w:val="00B94EB2"/>
    <w:rsid w:val="00B95A6B"/>
    <w:rsid w:val="00BA70C4"/>
    <w:rsid w:val="00BB39B0"/>
    <w:rsid w:val="00BB7B5F"/>
    <w:rsid w:val="00BC70CB"/>
    <w:rsid w:val="00BC77CE"/>
    <w:rsid w:val="00BD36C8"/>
    <w:rsid w:val="00BD466B"/>
    <w:rsid w:val="00BD61EE"/>
    <w:rsid w:val="00BE0901"/>
    <w:rsid w:val="00BE0C8A"/>
    <w:rsid w:val="00BE72F8"/>
    <w:rsid w:val="00BF2E9F"/>
    <w:rsid w:val="00BF6D8C"/>
    <w:rsid w:val="00C03E80"/>
    <w:rsid w:val="00C04A95"/>
    <w:rsid w:val="00C10C01"/>
    <w:rsid w:val="00C11412"/>
    <w:rsid w:val="00C164F1"/>
    <w:rsid w:val="00C17761"/>
    <w:rsid w:val="00C204C1"/>
    <w:rsid w:val="00C22E29"/>
    <w:rsid w:val="00C23DDE"/>
    <w:rsid w:val="00C2440D"/>
    <w:rsid w:val="00C2453E"/>
    <w:rsid w:val="00C24C92"/>
    <w:rsid w:val="00C263B5"/>
    <w:rsid w:val="00C26C56"/>
    <w:rsid w:val="00C32174"/>
    <w:rsid w:val="00C40BD6"/>
    <w:rsid w:val="00C41EF4"/>
    <w:rsid w:val="00C44628"/>
    <w:rsid w:val="00C47E3D"/>
    <w:rsid w:val="00C5620A"/>
    <w:rsid w:val="00C60022"/>
    <w:rsid w:val="00C60041"/>
    <w:rsid w:val="00C604C2"/>
    <w:rsid w:val="00C607DE"/>
    <w:rsid w:val="00C64604"/>
    <w:rsid w:val="00C77B7C"/>
    <w:rsid w:val="00C77F76"/>
    <w:rsid w:val="00C80730"/>
    <w:rsid w:val="00C952D4"/>
    <w:rsid w:val="00C9642D"/>
    <w:rsid w:val="00CA0431"/>
    <w:rsid w:val="00CA3E9F"/>
    <w:rsid w:val="00CA5DE4"/>
    <w:rsid w:val="00CA74D4"/>
    <w:rsid w:val="00CA7795"/>
    <w:rsid w:val="00CB3F81"/>
    <w:rsid w:val="00CB4B5F"/>
    <w:rsid w:val="00CC13E2"/>
    <w:rsid w:val="00CC2DAA"/>
    <w:rsid w:val="00CC3B9C"/>
    <w:rsid w:val="00CC5346"/>
    <w:rsid w:val="00CC5877"/>
    <w:rsid w:val="00CC5C5F"/>
    <w:rsid w:val="00CC6B8B"/>
    <w:rsid w:val="00CD68A7"/>
    <w:rsid w:val="00CE1492"/>
    <w:rsid w:val="00CE2693"/>
    <w:rsid w:val="00CE418B"/>
    <w:rsid w:val="00CE55E3"/>
    <w:rsid w:val="00CE58FE"/>
    <w:rsid w:val="00CE7A0C"/>
    <w:rsid w:val="00CF2E7E"/>
    <w:rsid w:val="00D0210D"/>
    <w:rsid w:val="00D05632"/>
    <w:rsid w:val="00D103E5"/>
    <w:rsid w:val="00D1181F"/>
    <w:rsid w:val="00D1300F"/>
    <w:rsid w:val="00D146C1"/>
    <w:rsid w:val="00D14C17"/>
    <w:rsid w:val="00D15806"/>
    <w:rsid w:val="00D1658D"/>
    <w:rsid w:val="00D17FC9"/>
    <w:rsid w:val="00D20646"/>
    <w:rsid w:val="00D23E11"/>
    <w:rsid w:val="00D23EAB"/>
    <w:rsid w:val="00D33D09"/>
    <w:rsid w:val="00D3454A"/>
    <w:rsid w:val="00D353B5"/>
    <w:rsid w:val="00D364B3"/>
    <w:rsid w:val="00D40CE4"/>
    <w:rsid w:val="00D41175"/>
    <w:rsid w:val="00D41178"/>
    <w:rsid w:val="00D41DA5"/>
    <w:rsid w:val="00D4277F"/>
    <w:rsid w:val="00D44762"/>
    <w:rsid w:val="00D4767A"/>
    <w:rsid w:val="00D53517"/>
    <w:rsid w:val="00D55A08"/>
    <w:rsid w:val="00D57B2E"/>
    <w:rsid w:val="00D613AE"/>
    <w:rsid w:val="00D617E3"/>
    <w:rsid w:val="00D622FF"/>
    <w:rsid w:val="00D659CC"/>
    <w:rsid w:val="00D67889"/>
    <w:rsid w:val="00D71029"/>
    <w:rsid w:val="00D730DF"/>
    <w:rsid w:val="00D73DB9"/>
    <w:rsid w:val="00D76BE6"/>
    <w:rsid w:val="00D77A4E"/>
    <w:rsid w:val="00D81B79"/>
    <w:rsid w:val="00D869FD"/>
    <w:rsid w:val="00D94E94"/>
    <w:rsid w:val="00DA6181"/>
    <w:rsid w:val="00DA700E"/>
    <w:rsid w:val="00DA7EB4"/>
    <w:rsid w:val="00DB31D6"/>
    <w:rsid w:val="00DB4E6C"/>
    <w:rsid w:val="00DC0BA6"/>
    <w:rsid w:val="00DC2E77"/>
    <w:rsid w:val="00DC6867"/>
    <w:rsid w:val="00DD1818"/>
    <w:rsid w:val="00DD30FF"/>
    <w:rsid w:val="00DD51F3"/>
    <w:rsid w:val="00DD558C"/>
    <w:rsid w:val="00DD5D20"/>
    <w:rsid w:val="00DD6A2A"/>
    <w:rsid w:val="00DD7C75"/>
    <w:rsid w:val="00DE06B9"/>
    <w:rsid w:val="00DE23B1"/>
    <w:rsid w:val="00DE441F"/>
    <w:rsid w:val="00DF5847"/>
    <w:rsid w:val="00DF7CA5"/>
    <w:rsid w:val="00DF7DEF"/>
    <w:rsid w:val="00E0304C"/>
    <w:rsid w:val="00E04402"/>
    <w:rsid w:val="00E04818"/>
    <w:rsid w:val="00E04832"/>
    <w:rsid w:val="00E050C7"/>
    <w:rsid w:val="00E10CE6"/>
    <w:rsid w:val="00E11659"/>
    <w:rsid w:val="00E14E98"/>
    <w:rsid w:val="00E17350"/>
    <w:rsid w:val="00E20E1B"/>
    <w:rsid w:val="00E20E5E"/>
    <w:rsid w:val="00E245D4"/>
    <w:rsid w:val="00E2565E"/>
    <w:rsid w:val="00E25BE0"/>
    <w:rsid w:val="00E2690A"/>
    <w:rsid w:val="00E27C44"/>
    <w:rsid w:val="00E309D0"/>
    <w:rsid w:val="00E3544B"/>
    <w:rsid w:val="00E43B06"/>
    <w:rsid w:val="00E44270"/>
    <w:rsid w:val="00E50590"/>
    <w:rsid w:val="00E52541"/>
    <w:rsid w:val="00E53C76"/>
    <w:rsid w:val="00E54156"/>
    <w:rsid w:val="00E56264"/>
    <w:rsid w:val="00E56FAC"/>
    <w:rsid w:val="00E61BBF"/>
    <w:rsid w:val="00E63637"/>
    <w:rsid w:val="00E641CD"/>
    <w:rsid w:val="00E67223"/>
    <w:rsid w:val="00E71315"/>
    <w:rsid w:val="00E716D1"/>
    <w:rsid w:val="00E734A4"/>
    <w:rsid w:val="00E74B64"/>
    <w:rsid w:val="00E76A5D"/>
    <w:rsid w:val="00E7771D"/>
    <w:rsid w:val="00E77DE5"/>
    <w:rsid w:val="00E821CE"/>
    <w:rsid w:val="00E93498"/>
    <w:rsid w:val="00E94EAF"/>
    <w:rsid w:val="00EA05B8"/>
    <w:rsid w:val="00EA2039"/>
    <w:rsid w:val="00EA5394"/>
    <w:rsid w:val="00EA5A4E"/>
    <w:rsid w:val="00EB3EA5"/>
    <w:rsid w:val="00EB47AA"/>
    <w:rsid w:val="00EC0705"/>
    <w:rsid w:val="00EC3328"/>
    <w:rsid w:val="00EC47DB"/>
    <w:rsid w:val="00ED140C"/>
    <w:rsid w:val="00ED4CAA"/>
    <w:rsid w:val="00EE0335"/>
    <w:rsid w:val="00EE21A0"/>
    <w:rsid w:val="00EE27DA"/>
    <w:rsid w:val="00EE4A27"/>
    <w:rsid w:val="00EE5910"/>
    <w:rsid w:val="00EF0CFD"/>
    <w:rsid w:val="00EF1A9A"/>
    <w:rsid w:val="00EF2B89"/>
    <w:rsid w:val="00EF3CD9"/>
    <w:rsid w:val="00EF5119"/>
    <w:rsid w:val="00EF5EE7"/>
    <w:rsid w:val="00EF6038"/>
    <w:rsid w:val="00EF64B9"/>
    <w:rsid w:val="00F0144A"/>
    <w:rsid w:val="00F03A5F"/>
    <w:rsid w:val="00F06B41"/>
    <w:rsid w:val="00F07D67"/>
    <w:rsid w:val="00F137A1"/>
    <w:rsid w:val="00F20C20"/>
    <w:rsid w:val="00F2527F"/>
    <w:rsid w:val="00F27EC2"/>
    <w:rsid w:val="00F31B1B"/>
    <w:rsid w:val="00F31F10"/>
    <w:rsid w:val="00F35C2E"/>
    <w:rsid w:val="00F36402"/>
    <w:rsid w:val="00F373E8"/>
    <w:rsid w:val="00F377D2"/>
    <w:rsid w:val="00F462AA"/>
    <w:rsid w:val="00F4766D"/>
    <w:rsid w:val="00F51281"/>
    <w:rsid w:val="00F51FED"/>
    <w:rsid w:val="00F531F0"/>
    <w:rsid w:val="00F533F5"/>
    <w:rsid w:val="00F55E56"/>
    <w:rsid w:val="00F6283E"/>
    <w:rsid w:val="00F6380D"/>
    <w:rsid w:val="00F678F7"/>
    <w:rsid w:val="00F7311C"/>
    <w:rsid w:val="00F7563B"/>
    <w:rsid w:val="00F76142"/>
    <w:rsid w:val="00F778D0"/>
    <w:rsid w:val="00F77EB7"/>
    <w:rsid w:val="00F836EA"/>
    <w:rsid w:val="00F83B56"/>
    <w:rsid w:val="00F85C80"/>
    <w:rsid w:val="00F9374E"/>
    <w:rsid w:val="00F946DA"/>
    <w:rsid w:val="00F95F27"/>
    <w:rsid w:val="00F96091"/>
    <w:rsid w:val="00F96BEE"/>
    <w:rsid w:val="00FA38CB"/>
    <w:rsid w:val="00FA599F"/>
    <w:rsid w:val="00FA5B87"/>
    <w:rsid w:val="00FA6619"/>
    <w:rsid w:val="00FA7A30"/>
    <w:rsid w:val="00FB33F5"/>
    <w:rsid w:val="00FB3E02"/>
    <w:rsid w:val="00FB41CA"/>
    <w:rsid w:val="00FC2CA0"/>
    <w:rsid w:val="00FC357C"/>
    <w:rsid w:val="00FC5B6B"/>
    <w:rsid w:val="00FD2E71"/>
    <w:rsid w:val="00FD5C08"/>
    <w:rsid w:val="00FD5D2A"/>
    <w:rsid w:val="00FD5E37"/>
    <w:rsid w:val="00FE0AFC"/>
    <w:rsid w:val="00FE7A62"/>
    <w:rsid w:val="00FF0C25"/>
    <w:rsid w:val="00FF2F33"/>
    <w:rsid w:val="00FF370C"/>
    <w:rsid w:val="00FF5566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D4A"/>
  <w15:docId w15:val="{929F33B7-CF5D-428D-B9FF-BC5D922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Normalny1">
    <w:name w:val="Normalny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pPr>
      <w:spacing w:after="0"/>
    </w:pPr>
    <w:rPr>
      <w:rFonts w:cs="Calibri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pPr>
      <w:spacing w:after="0"/>
    </w:pPr>
  </w:style>
  <w:style w:type="character" w:customStyle="1" w:styleId="HeaderChar">
    <w:name w:val="Header Char"/>
    <w:basedOn w:val="Domylnaczcionkaakapitu"/>
  </w:style>
  <w:style w:type="paragraph" w:customStyle="1" w:styleId="CommentText">
    <w:name w:val="Comment Text"/>
    <w:basedOn w:val="Normalny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Pr>
      <w:sz w:val="20"/>
      <w:szCs w:val="20"/>
    </w:rPr>
  </w:style>
  <w:style w:type="character" w:customStyle="1" w:styleId="CommentReference">
    <w:name w:val="Comment Reference"/>
    <w:basedOn w:val="Domylnaczcionkaakapitu"/>
    <w:rPr>
      <w:sz w:val="16"/>
      <w:szCs w:val="16"/>
    </w:rPr>
  </w:style>
  <w:style w:type="character" w:customStyle="1" w:styleId="HeaderChar1">
    <w:name w:val="Header Char1"/>
    <w:basedOn w:val="Domylnaczcionkaakapitu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dc:description/>
  <cp:lastModifiedBy>Krzysztof Kleczkowski</cp:lastModifiedBy>
  <cp:revision>2</cp:revision>
  <cp:lastPrinted>2023-03-22T06:14:00Z</cp:lastPrinted>
  <dcterms:created xsi:type="dcterms:W3CDTF">2023-06-01T06:56:00Z</dcterms:created>
  <dcterms:modified xsi:type="dcterms:W3CDTF">2023-06-01T06:56:00Z</dcterms:modified>
</cp:coreProperties>
</file>